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1A" w:rsidRPr="00F12F5C" w:rsidRDefault="00F12F5C">
      <w:pPr>
        <w:rPr>
          <w:rFonts w:ascii="Arial Black" w:hAnsi="Arial Black"/>
          <w:sz w:val="36"/>
          <w:szCs w:val="36"/>
          <w:u w:val="single"/>
        </w:rPr>
      </w:pPr>
      <w:r w:rsidRPr="00F12F5C">
        <w:rPr>
          <w:rFonts w:ascii="Arial Black" w:hAnsi="Arial Black"/>
          <w:sz w:val="36"/>
          <w:szCs w:val="36"/>
          <w:u w:val="single"/>
        </w:rPr>
        <w:t>STENCIL 7B</w:t>
      </w:r>
    </w:p>
    <w:tbl>
      <w:tblPr>
        <w:tblStyle w:val="Tabel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2"/>
      </w:tblGrid>
      <w:tr w:rsidR="00F12F5C" w:rsidRPr="00F12F5C" w:rsidTr="00F12F5C">
        <w:tc>
          <w:tcPr>
            <w:tcW w:w="9062" w:type="dxa"/>
            <w:shd w:val="clear" w:color="auto" w:fill="FFFF00"/>
          </w:tcPr>
          <w:p w:rsidR="00F12F5C" w:rsidRDefault="00F12F5C" w:rsidP="00F12F5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F12F5C">
              <w:rPr>
                <w:rFonts w:ascii="Arial Black" w:hAnsi="Arial Black"/>
                <w:sz w:val="36"/>
                <w:szCs w:val="36"/>
              </w:rPr>
              <w:t>HAD BETTER, SHOULD, OUGHT TO</w:t>
            </w:r>
          </w:p>
          <w:p w:rsidR="00F12F5C" w:rsidRPr="00F12F5C" w:rsidRDefault="00F12F5C" w:rsidP="00F12F5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(MODALS OF ADVICE)</w:t>
            </w:r>
          </w:p>
        </w:tc>
      </w:tr>
    </w:tbl>
    <w:p w:rsidR="00F12F5C" w:rsidRDefault="00F12F5C"/>
    <w:p w:rsidR="00F12F5C" w:rsidRPr="00D22E33" w:rsidRDefault="00D22E33" w:rsidP="00D22E33">
      <w:pPr>
        <w:jc w:val="center"/>
        <w:rPr>
          <w:rFonts w:ascii="Arial Black" w:hAnsi="Arial Black"/>
          <w:sz w:val="36"/>
          <w:szCs w:val="36"/>
        </w:rPr>
      </w:pPr>
      <w:r w:rsidRPr="00D22E33">
        <w:rPr>
          <w:rFonts w:ascii="Arial Black" w:hAnsi="Arial Black"/>
          <w:sz w:val="36"/>
          <w:szCs w:val="36"/>
          <w:highlight w:val="yellow"/>
        </w:rPr>
        <w:t>HAD BETTER</w:t>
      </w:r>
      <w:r w:rsidRPr="00D22E33">
        <w:rPr>
          <w:rFonts w:ascii="Arial Black" w:hAnsi="Arial Black"/>
          <w:sz w:val="36"/>
          <w:szCs w:val="36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D22E33" w:rsidRPr="00F12F5C" w:rsidTr="00D22E33">
        <w:tc>
          <w:tcPr>
            <w:tcW w:w="4248" w:type="dxa"/>
          </w:tcPr>
          <w:p w:rsidR="00F46BB2" w:rsidRDefault="00D22E33" w:rsidP="00D22E33">
            <w:pPr>
              <w:rPr>
                <w:rFonts w:ascii="Arial Black" w:hAnsi="Arial Black"/>
                <w:sz w:val="36"/>
                <w:szCs w:val="36"/>
              </w:rPr>
            </w:pPr>
            <w:r w:rsidRPr="00F12F5C">
              <w:rPr>
                <w:rFonts w:ascii="Arial Black" w:hAnsi="Arial Black"/>
                <w:sz w:val="36"/>
                <w:szCs w:val="36"/>
              </w:rPr>
              <w:t xml:space="preserve">HAD BETTER / </w:t>
            </w:r>
          </w:p>
          <w:p w:rsidR="00D22E33" w:rsidRPr="00F12F5C" w:rsidRDefault="00D22E33" w:rsidP="00D22E33">
            <w:pPr>
              <w:rPr>
                <w:rFonts w:ascii="Arial Black" w:hAnsi="Arial Black"/>
                <w:sz w:val="36"/>
                <w:szCs w:val="36"/>
              </w:rPr>
            </w:pPr>
            <w:r w:rsidRPr="00F12F5C">
              <w:rPr>
                <w:rFonts w:ascii="Arial Black" w:hAnsi="Arial Black"/>
                <w:sz w:val="36"/>
                <w:szCs w:val="36"/>
              </w:rPr>
              <w:t>‘D BETTER</w:t>
            </w:r>
          </w:p>
        </w:tc>
        <w:tc>
          <w:tcPr>
            <w:tcW w:w="4814" w:type="dxa"/>
          </w:tcPr>
          <w:p w:rsidR="00D22E33" w:rsidRPr="00F12F5C" w:rsidRDefault="00D22E33" w:rsidP="00D22E33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KUNT (MAAR) BETER / KUNNEN (MAAR) BETER. </w:t>
            </w:r>
          </w:p>
        </w:tc>
      </w:tr>
      <w:tr w:rsidR="00D22E33" w:rsidRPr="00D22E33" w:rsidTr="00D22E33">
        <w:tc>
          <w:tcPr>
            <w:tcW w:w="9062" w:type="dxa"/>
            <w:gridSpan w:val="2"/>
            <w:shd w:val="clear" w:color="auto" w:fill="FFFF00"/>
          </w:tcPr>
          <w:p w:rsidR="00D22E33" w:rsidRPr="00D22E33" w:rsidRDefault="00D22E33" w:rsidP="00D22E33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  <w:sz w:val="28"/>
                <w:szCs w:val="28"/>
              </w:rPr>
            </w:pPr>
            <w:r w:rsidRPr="00D22E33">
              <w:rPr>
                <w:rFonts w:ascii="Arial Black" w:hAnsi="Arial Black"/>
                <w:sz w:val="28"/>
                <w:szCs w:val="28"/>
              </w:rPr>
              <w:t>BIJ ALLE PERSONEN GEBRUIK JE HAD BETTER / ‘D BETTER.</w:t>
            </w:r>
          </w:p>
          <w:p w:rsidR="00D22E33" w:rsidRPr="00D22E33" w:rsidRDefault="00D22E33" w:rsidP="00D22E33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  <w:sz w:val="28"/>
                <w:szCs w:val="28"/>
              </w:rPr>
            </w:pPr>
            <w:r w:rsidRPr="00D22E33">
              <w:rPr>
                <w:rFonts w:ascii="Arial Black" w:hAnsi="Arial Black"/>
                <w:sz w:val="28"/>
                <w:szCs w:val="28"/>
              </w:rPr>
              <w:t>NA DEZE UITDRUKKING KOMT HET HELE WERKWOORD  ZONDER ‘TO’.</w:t>
            </w:r>
          </w:p>
          <w:p w:rsidR="00D22E33" w:rsidRPr="00D22E33" w:rsidRDefault="00D22E33" w:rsidP="00D22E33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  <w:sz w:val="28"/>
                <w:szCs w:val="28"/>
              </w:rPr>
            </w:pPr>
            <w:r w:rsidRPr="00D22E33">
              <w:rPr>
                <w:rFonts w:ascii="Arial Black" w:hAnsi="Arial Black"/>
                <w:sz w:val="28"/>
                <w:szCs w:val="28"/>
              </w:rPr>
              <w:t>JE GEEFT ADVIES IN EEN BEPAALDE SITUATIE. ER KOMEN PROBLEMEN VAN ALS JE HET ADVIES IN DEZE SITUATIE NIET OPVOLGT.</w:t>
            </w:r>
          </w:p>
          <w:p w:rsidR="00D22E33" w:rsidRPr="00D22E33" w:rsidRDefault="00D22E33" w:rsidP="00D22E33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  <w:sz w:val="28"/>
                <w:szCs w:val="28"/>
              </w:rPr>
            </w:pPr>
            <w:r w:rsidRPr="00D22E33">
              <w:rPr>
                <w:rFonts w:ascii="Arial Black" w:hAnsi="Arial Black"/>
                <w:sz w:val="28"/>
                <w:szCs w:val="28"/>
              </w:rPr>
              <w:t>ONTKENNING IS ‘HAD BETTER NOT’ (OOK BIJ ALLE PERSONEN)</w:t>
            </w:r>
          </w:p>
          <w:p w:rsidR="00D22E33" w:rsidRPr="00D22E33" w:rsidRDefault="00D22E33" w:rsidP="00D22E33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  <w:sz w:val="28"/>
                <w:szCs w:val="28"/>
              </w:rPr>
            </w:pPr>
            <w:r w:rsidRPr="00D22E33">
              <w:rPr>
                <w:rFonts w:ascii="Arial Black" w:hAnsi="Arial Black"/>
                <w:sz w:val="28"/>
                <w:szCs w:val="28"/>
              </w:rPr>
              <w:t>WORDT VRIJWEL NIET IN VRAAGZINNEN GEBRUIKT</w:t>
            </w:r>
            <w:r w:rsidR="009820B4">
              <w:rPr>
                <w:rFonts w:ascii="Arial Black" w:hAnsi="Arial Black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D22E33" w:rsidRPr="00D22E33" w:rsidTr="00D22E33">
        <w:tc>
          <w:tcPr>
            <w:tcW w:w="9062" w:type="dxa"/>
            <w:gridSpan w:val="2"/>
          </w:tcPr>
          <w:p w:rsidR="00D22E33" w:rsidRPr="00D22E33" w:rsidRDefault="00D22E33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You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D22E33">
              <w:rPr>
                <w:rFonts w:ascii="Arial Black" w:hAnsi="Arial Black"/>
                <w:sz w:val="28"/>
                <w:szCs w:val="28"/>
                <w:highlight w:val="yellow"/>
              </w:rPr>
              <w:t xml:space="preserve">had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  <w:highlight w:val="yellow"/>
              </w:rPr>
              <w:t>better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  <w:highlight w:val="yellow"/>
              </w:rPr>
              <w:t xml:space="preserve"> (‘d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  <w:highlight w:val="yellow"/>
              </w:rPr>
              <w:t>better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  <w:highlight w:val="yellow"/>
              </w:rPr>
              <w:t>) slow down</w:t>
            </w:r>
            <w:r w:rsidRPr="00D22E33">
              <w:rPr>
                <w:rFonts w:ascii="Arial Black" w:hAnsi="Arial Black"/>
                <w:sz w:val="28"/>
                <w:szCs w:val="28"/>
              </w:rPr>
              <w:t xml:space="preserve">,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you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are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driving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too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fast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D22E33" w:rsidRPr="00D22E33" w:rsidTr="00D22E33">
        <w:tc>
          <w:tcPr>
            <w:tcW w:w="9062" w:type="dxa"/>
            <w:gridSpan w:val="2"/>
          </w:tcPr>
          <w:p w:rsidR="00D22E33" w:rsidRPr="00D22E33" w:rsidRDefault="00D22E33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They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D22E33">
              <w:rPr>
                <w:rFonts w:ascii="Arial Black" w:hAnsi="Arial Black"/>
                <w:sz w:val="28"/>
                <w:szCs w:val="28"/>
                <w:highlight w:val="yellow"/>
              </w:rPr>
              <w:t xml:space="preserve">had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  <w:highlight w:val="yellow"/>
              </w:rPr>
              <w:t>better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  <w:highlight w:val="yellow"/>
              </w:rPr>
              <w:t xml:space="preserve"> (‘d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  <w:highlight w:val="yellow"/>
              </w:rPr>
              <w:t>better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  <w:highlight w:val="yellow"/>
              </w:rPr>
              <w:t>)listen</w:t>
            </w:r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if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they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want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to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know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what’s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going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to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happen.</w:t>
            </w:r>
          </w:p>
        </w:tc>
      </w:tr>
      <w:tr w:rsidR="00D22E33" w:rsidRPr="00D22E33" w:rsidTr="00D22E33">
        <w:tc>
          <w:tcPr>
            <w:tcW w:w="9062" w:type="dxa"/>
            <w:gridSpan w:val="2"/>
          </w:tcPr>
          <w:p w:rsidR="00D22E33" w:rsidRPr="00D22E33" w:rsidRDefault="00D22E33">
            <w:pPr>
              <w:rPr>
                <w:rFonts w:ascii="Arial Black" w:hAnsi="Arial Black"/>
                <w:sz w:val="28"/>
                <w:szCs w:val="28"/>
              </w:rPr>
            </w:pPr>
            <w:r w:rsidRPr="00D22E33">
              <w:rPr>
                <w:rFonts w:ascii="Arial Black" w:hAnsi="Arial Black"/>
                <w:sz w:val="28"/>
                <w:szCs w:val="28"/>
              </w:rPr>
              <w:t xml:space="preserve">We </w:t>
            </w:r>
            <w:r w:rsidRPr="00D22E33">
              <w:rPr>
                <w:rFonts w:ascii="Arial Black" w:hAnsi="Arial Black"/>
                <w:sz w:val="28"/>
                <w:szCs w:val="28"/>
                <w:highlight w:val="yellow"/>
              </w:rPr>
              <w:t xml:space="preserve">had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  <w:highlight w:val="yellow"/>
              </w:rPr>
              <w:t>better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  <w:highlight w:val="yellow"/>
              </w:rPr>
              <w:t xml:space="preserve">  (‘d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  <w:highlight w:val="yellow"/>
              </w:rPr>
              <w:t>better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  <w:highlight w:val="yellow"/>
              </w:rPr>
              <w:t xml:space="preserve">)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  <w:highlight w:val="yellow"/>
              </w:rPr>
              <w:t>not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  <w:highlight w:val="yellow"/>
              </w:rPr>
              <w:t xml:space="preserve"> go</w:t>
            </w:r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to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Pakistan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because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of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all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the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terrorist attacks.</w:t>
            </w:r>
          </w:p>
        </w:tc>
      </w:tr>
      <w:tr w:rsidR="00D22E33" w:rsidRPr="00D22E33" w:rsidTr="00D22E33">
        <w:tc>
          <w:tcPr>
            <w:tcW w:w="9062" w:type="dxa"/>
            <w:gridSpan w:val="2"/>
          </w:tcPr>
          <w:p w:rsidR="00D22E33" w:rsidRPr="00D22E33" w:rsidRDefault="00D22E33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She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D22E33">
              <w:rPr>
                <w:rFonts w:ascii="Arial Black" w:hAnsi="Arial Black"/>
                <w:sz w:val="28"/>
                <w:szCs w:val="28"/>
                <w:highlight w:val="yellow"/>
              </w:rPr>
              <w:t xml:space="preserve">had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  <w:highlight w:val="yellow"/>
              </w:rPr>
              <w:t>better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  <w:highlight w:val="yellow"/>
              </w:rPr>
              <w:t xml:space="preserve"> (‘d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  <w:highlight w:val="yellow"/>
              </w:rPr>
              <w:t>better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  <w:highlight w:val="yellow"/>
              </w:rPr>
              <w:t>) wake up</w:t>
            </w:r>
            <w:r w:rsidRPr="00D22E33">
              <w:rPr>
                <w:rFonts w:ascii="Arial Black" w:hAnsi="Arial Black"/>
                <w:sz w:val="28"/>
                <w:szCs w:val="28"/>
              </w:rPr>
              <w:t xml:space="preserve">,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the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children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are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all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crying</w:t>
            </w:r>
            <w:proofErr w:type="spellEnd"/>
          </w:p>
        </w:tc>
      </w:tr>
      <w:tr w:rsidR="00D22E33" w:rsidRPr="00D22E33" w:rsidTr="00D22E33">
        <w:tc>
          <w:tcPr>
            <w:tcW w:w="9062" w:type="dxa"/>
            <w:gridSpan w:val="2"/>
          </w:tcPr>
          <w:p w:rsidR="00D22E33" w:rsidRPr="00D22E33" w:rsidRDefault="00D22E33">
            <w:pPr>
              <w:rPr>
                <w:rFonts w:ascii="Arial Black" w:hAnsi="Arial Black"/>
                <w:sz w:val="28"/>
                <w:szCs w:val="28"/>
              </w:rPr>
            </w:pPr>
            <w:r w:rsidRPr="00D22E33">
              <w:rPr>
                <w:rFonts w:ascii="Arial Black" w:hAnsi="Arial Black"/>
                <w:sz w:val="28"/>
                <w:szCs w:val="28"/>
              </w:rPr>
              <w:t xml:space="preserve">Jack </w:t>
            </w:r>
            <w:r w:rsidRPr="00D22E33">
              <w:rPr>
                <w:rFonts w:ascii="Arial Black" w:hAnsi="Arial Black"/>
                <w:sz w:val="28"/>
                <w:szCs w:val="28"/>
                <w:highlight w:val="yellow"/>
              </w:rPr>
              <w:t xml:space="preserve">had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  <w:highlight w:val="yellow"/>
              </w:rPr>
              <w:t>better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  <w:highlight w:val="yellow"/>
              </w:rPr>
              <w:t xml:space="preserve"> (‘d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  <w:highlight w:val="yellow"/>
              </w:rPr>
              <w:t>better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  <w:highlight w:val="yellow"/>
              </w:rPr>
              <w:t xml:space="preserve">)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  <w:highlight w:val="yellow"/>
              </w:rPr>
              <w:t>pay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now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if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he wants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to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stay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alive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</w:tbl>
    <w:p w:rsidR="00D22E33" w:rsidRDefault="00D22E33"/>
    <w:p w:rsidR="00D22E33" w:rsidRDefault="00D22E33"/>
    <w:p w:rsidR="00D22E33" w:rsidRDefault="00D22E33"/>
    <w:p w:rsidR="00D22E33" w:rsidRDefault="00D22E33" w:rsidP="00D22E33">
      <w:pPr>
        <w:jc w:val="center"/>
        <w:rPr>
          <w:rFonts w:ascii="Arial Black" w:hAnsi="Arial Black"/>
          <w:sz w:val="36"/>
          <w:szCs w:val="36"/>
        </w:rPr>
      </w:pPr>
      <w:r w:rsidRPr="00D22E33">
        <w:rPr>
          <w:rFonts w:ascii="Arial Black" w:hAnsi="Arial Black"/>
          <w:sz w:val="36"/>
          <w:szCs w:val="36"/>
          <w:highlight w:val="yellow"/>
        </w:rPr>
        <w:lastRenderedPageBreak/>
        <w:t>SHOULD / OUGHT TO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2E33" w:rsidTr="00D22E33">
        <w:tc>
          <w:tcPr>
            <w:tcW w:w="4531" w:type="dxa"/>
          </w:tcPr>
          <w:p w:rsidR="00D22E33" w:rsidRDefault="00D22E33" w:rsidP="00D22E33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SHOULD</w:t>
            </w:r>
          </w:p>
          <w:p w:rsidR="00D22E33" w:rsidRDefault="00D22E33" w:rsidP="00D22E33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zou moeten/ zouden moeten</w:t>
            </w:r>
          </w:p>
        </w:tc>
        <w:tc>
          <w:tcPr>
            <w:tcW w:w="4531" w:type="dxa"/>
          </w:tcPr>
          <w:p w:rsidR="00D22E33" w:rsidRDefault="00D22E33" w:rsidP="00D22E33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OUGHT TO</w:t>
            </w:r>
          </w:p>
          <w:p w:rsidR="00D22E33" w:rsidRDefault="00D22E33" w:rsidP="00D22E33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zou moeten / zouden moeten</w:t>
            </w:r>
          </w:p>
        </w:tc>
      </w:tr>
      <w:tr w:rsidR="00D22E33" w:rsidRPr="00D22E33" w:rsidTr="00D22E33">
        <w:tc>
          <w:tcPr>
            <w:tcW w:w="4531" w:type="dxa"/>
            <w:shd w:val="clear" w:color="auto" w:fill="00B0F0"/>
          </w:tcPr>
          <w:p w:rsidR="00D22E33" w:rsidRPr="00D22E33" w:rsidRDefault="00D22E33" w:rsidP="00D22E33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  <w:sz w:val="28"/>
                <w:szCs w:val="28"/>
              </w:rPr>
            </w:pPr>
            <w:r w:rsidRPr="00D22E33">
              <w:rPr>
                <w:rFonts w:ascii="Arial Black" w:hAnsi="Arial Black"/>
                <w:sz w:val="28"/>
                <w:szCs w:val="28"/>
              </w:rPr>
              <w:t>Gebruik je in vraagzinnen.</w:t>
            </w:r>
          </w:p>
          <w:p w:rsidR="00D22E33" w:rsidRDefault="00D22E33" w:rsidP="00D22E33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  <w:sz w:val="28"/>
                <w:szCs w:val="28"/>
              </w:rPr>
            </w:pPr>
            <w:r w:rsidRPr="00D22E33">
              <w:rPr>
                <w:rFonts w:ascii="Arial Black" w:hAnsi="Arial Black"/>
                <w:sz w:val="28"/>
                <w:szCs w:val="28"/>
              </w:rPr>
              <w:t>Gebruik je in ontkennende zinnen (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should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not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>).</w:t>
            </w:r>
          </w:p>
          <w:p w:rsidR="00D22E33" w:rsidRPr="00D22E33" w:rsidRDefault="00D22E33" w:rsidP="00D22E33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Wordt gevolgd door het hele werkwoord (zonder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to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>)</w:t>
            </w:r>
          </w:p>
        </w:tc>
        <w:tc>
          <w:tcPr>
            <w:tcW w:w="4531" w:type="dxa"/>
            <w:shd w:val="clear" w:color="auto" w:fill="92D050"/>
          </w:tcPr>
          <w:p w:rsidR="00D22E33" w:rsidRDefault="00D22E33" w:rsidP="00D22E33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Liever niet in vraagzinnen.</w:t>
            </w:r>
          </w:p>
          <w:p w:rsidR="00D22E33" w:rsidRDefault="00D22E33" w:rsidP="00D22E33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Liever niet in ontkennende zinnen.</w:t>
            </w:r>
          </w:p>
          <w:p w:rsidR="00D22E33" w:rsidRDefault="00D22E33" w:rsidP="00D22E33">
            <w:pPr>
              <w:pStyle w:val="Lijstalinea"/>
              <w:rPr>
                <w:rFonts w:ascii="Arial Black" w:hAnsi="Arial Black"/>
                <w:sz w:val="28"/>
                <w:szCs w:val="28"/>
              </w:rPr>
            </w:pPr>
          </w:p>
          <w:p w:rsidR="00D22E33" w:rsidRPr="00D22E33" w:rsidRDefault="00D22E33" w:rsidP="00D22E33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Wordt gevolgd door het hele werkwoord</w:t>
            </w:r>
          </w:p>
        </w:tc>
      </w:tr>
      <w:tr w:rsidR="00D22E33" w:rsidRPr="00D22E33" w:rsidTr="00D22E33">
        <w:tc>
          <w:tcPr>
            <w:tcW w:w="9062" w:type="dxa"/>
            <w:gridSpan w:val="2"/>
            <w:shd w:val="clear" w:color="auto" w:fill="FFFF00"/>
          </w:tcPr>
          <w:p w:rsidR="00D22E33" w:rsidRPr="00D22E33" w:rsidRDefault="00D22E33" w:rsidP="00D22E33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Should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/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ought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to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mag je door elkaar heen gebruiken </w:t>
            </w:r>
          </w:p>
          <w:p w:rsidR="00D22E33" w:rsidRPr="00D22E33" w:rsidRDefault="00D22E33" w:rsidP="00D22E33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  <w:sz w:val="28"/>
                <w:szCs w:val="28"/>
              </w:rPr>
            </w:pPr>
            <w:r w:rsidRPr="00D22E33">
              <w:rPr>
                <w:rFonts w:ascii="Arial Black" w:hAnsi="Arial Black"/>
                <w:sz w:val="28"/>
                <w:szCs w:val="28"/>
              </w:rPr>
              <w:t xml:space="preserve">Je gebruikt deze werkwoorden om algemene adviezen te geven. </w:t>
            </w:r>
          </w:p>
        </w:tc>
      </w:tr>
      <w:tr w:rsidR="00D22E33" w:rsidRPr="00D22E33" w:rsidTr="00D22E33">
        <w:tc>
          <w:tcPr>
            <w:tcW w:w="9062" w:type="dxa"/>
            <w:gridSpan w:val="2"/>
          </w:tcPr>
          <w:p w:rsidR="00D22E33" w:rsidRPr="00D22E33" w:rsidRDefault="00D22E33" w:rsidP="00D22E33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You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should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/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ought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to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help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old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people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when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they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cross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the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street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D22E33" w:rsidRPr="00D22E33" w:rsidTr="00D22E33">
        <w:tc>
          <w:tcPr>
            <w:tcW w:w="9062" w:type="dxa"/>
            <w:gridSpan w:val="2"/>
          </w:tcPr>
          <w:p w:rsidR="00D22E33" w:rsidRPr="00D22E33" w:rsidRDefault="00D22E33" w:rsidP="00D22E33">
            <w:pPr>
              <w:rPr>
                <w:rFonts w:ascii="Arial Black" w:hAnsi="Arial Black"/>
                <w:sz w:val="28"/>
                <w:szCs w:val="28"/>
              </w:rPr>
            </w:pPr>
            <w:r w:rsidRPr="00D22E33">
              <w:rPr>
                <w:rFonts w:ascii="Arial Black" w:hAnsi="Arial Black"/>
                <w:sz w:val="28"/>
                <w:szCs w:val="28"/>
              </w:rPr>
              <w:t xml:space="preserve">He 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should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/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ought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to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be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careful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when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the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roads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are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slippery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D22E33" w:rsidRPr="00D22E33" w:rsidTr="00D22E33">
        <w:tc>
          <w:tcPr>
            <w:tcW w:w="9062" w:type="dxa"/>
            <w:gridSpan w:val="2"/>
          </w:tcPr>
          <w:p w:rsidR="00D22E33" w:rsidRPr="00D22E33" w:rsidRDefault="00D22E33" w:rsidP="009820B4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Should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Jack  </w:t>
            </w:r>
            <w:r w:rsidR="009820B4">
              <w:rPr>
                <w:rFonts w:ascii="Arial Black" w:hAnsi="Arial Black"/>
                <w:sz w:val="28"/>
                <w:szCs w:val="28"/>
              </w:rPr>
              <w:t>stand up</w:t>
            </w:r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when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the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manager is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speaking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?</w:t>
            </w:r>
          </w:p>
        </w:tc>
      </w:tr>
      <w:tr w:rsidR="00D22E33" w:rsidRPr="00D22E33" w:rsidTr="00D22E33">
        <w:tc>
          <w:tcPr>
            <w:tcW w:w="9062" w:type="dxa"/>
            <w:gridSpan w:val="2"/>
          </w:tcPr>
          <w:p w:rsidR="00D22E33" w:rsidRPr="00D22E33" w:rsidRDefault="00D22E33" w:rsidP="00D22E33">
            <w:pPr>
              <w:rPr>
                <w:rFonts w:ascii="Arial Black" w:hAnsi="Arial Black"/>
                <w:sz w:val="28"/>
                <w:szCs w:val="28"/>
              </w:rPr>
            </w:pPr>
            <w:r w:rsidRPr="00D22E33">
              <w:rPr>
                <w:rFonts w:ascii="Arial Black" w:hAnsi="Arial Black"/>
                <w:sz w:val="28"/>
                <w:szCs w:val="28"/>
              </w:rPr>
              <w:t xml:space="preserve">These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children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shouldn’t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 xml:space="preserve"> bully </w:t>
            </w:r>
            <w:proofErr w:type="spellStart"/>
            <w:r w:rsidRPr="00D22E33">
              <w:rPr>
                <w:rFonts w:ascii="Arial Black" w:hAnsi="Arial Black"/>
                <w:sz w:val="28"/>
                <w:szCs w:val="28"/>
              </w:rPr>
              <w:t>others</w:t>
            </w:r>
            <w:proofErr w:type="spellEnd"/>
            <w:r w:rsidRPr="00D22E33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D22E33" w:rsidRPr="00D22E33" w:rsidTr="00D22E33">
        <w:tc>
          <w:tcPr>
            <w:tcW w:w="9062" w:type="dxa"/>
            <w:gridSpan w:val="2"/>
          </w:tcPr>
          <w:p w:rsidR="00D22E33" w:rsidRPr="00D22E33" w:rsidRDefault="00D22E33" w:rsidP="00D22E33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Jack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and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Jane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shouldn’t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travel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so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much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they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haven’t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got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enough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money,</w:t>
            </w:r>
          </w:p>
        </w:tc>
      </w:tr>
    </w:tbl>
    <w:p w:rsidR="00D22E33" w:rsidRPr="00D22E33" w:rsidRDefault="00D22E33" w:rsidP="00D22E33">
      <w:pPr>
        <w:rPr>
          <w:rFonts w:ascii="Arial Black" w:hAnsi="Arial Black"/>
          <w:sz w:val="36"/>
          <w:szCs w:val="36"/>
        </w:rPr>
      </w:pPr>
    </w:p>
    <w:sectPr w:rsidR="00D22E33" w:rsidRPr="00D2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A7AC5"/>
    <w:multiLevelType w:val="hybridMultilevel"/>
    <w:tmpl w:val="854C455A"/>
    <w:lvl w:ilvl="0" w:tplc="3770213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C02AB"/>
    <w:multiLevelType w:val="hybridMultilevel"/>
    <w:tmpl w:val="39D62BA2"/>
    <w:lvl w:ilvl="0" w:tplc="08C83E0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5C"/>
    <w:rsid w:val="00220B1A"/>
    <w:rsid w:val="009820B4"/>
    <w:rsid w:val="00D22E33"/>
    <w:rsid w:val="00F12F5C"/>
    <w:rsid w:val="00F4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75A3F-2484-42A7-9F3A-2BADF9ED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1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1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 Schijndel</dc:creator>
  <cp:keywords/>
  <dc:description/>
  <cp:lastModifiedBy>Adrie v Schijndel</cp:lastModifiedBy>
  <cp:revision>3</cp:revision>
  <dcterms:created xsi:type="dcterms:W3CDTF">2017-01-25T11:29:00Z</dcterms:created>
  <dcterms:modified xsi:type="dcterms:W3CDTF">2017-01-25T12:34:00Z</dcterms:modified>
</cp:coreProperties>
</file>